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195B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6A14D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AEDAF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F38C8">
        <w:rPr>
          <w:rFonts w:ascii="Corbel" w:hAnsi="Corbel"/>
          <w:b/>
          <w:smallCaps/>
          <w:sz w:val="24"/>
          <w:szCs w:val="24"/>
        </w:rPr>
        <w:t>2022</w:t>
      </w:r>
      <w:r w:rsidR="00493B54">
        <w:rPr>
          <w:rFonts w:ascii="Corbel" w:hAnsi="Corbel"/>
          <w:b/>
          <w:smallCaps/>
          <w:sz w:val="24"/>
          <w:szCs w:val="24"/>
        </w:rPr>
        <w:t>-</w:t>
      </w:r>
      <w:r w:rsidR="003F38C8">
        <w:rPr>
          <w:rFonts w:ascii="Corbel" w:hAnsi="Corbel"/>
          <w:b/>
          <w:smallCaps/>
          <w:sz w:val="24"/>
          <w:szCs w:val="24"/>
        </w:rPr>
        <w:t>2025</w:t>
      </w:r>
    </w:p>
    <w:p w14:paraId="3F12312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7F5A58D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F38C8">
        <w:rPr>
          <w:rFonts w:ascii="Corbel" w:hAnsi="Corbel"/>
          <w:sz w:val="20"/>
          <w:szCs w:val="20"/>
        </w:rPr>
        <w:t>2023/2024</w:t>
      </w:r>
    </w:p>
    <w:p w14:paraId="65DCE50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ABF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9C6313" w14:textId="77777777" w:rsidTr="00493B54">
        <w:tc>
          <w:tcPr>
            <w:tcW w:w="2694" w:type="dxa"/>
            <w:vAlign w:val="center"/>
          </w:tcPr>
          <w:p w14:paraId="5CA6D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14E4DB" w14:textId="77777777" w:rsidR="0085747A" w:rsidRPr="00493B54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3B54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9C54AE" w14:paraId="6A26FBF2" w14:textId="77777777" w:rsidTr="00493B54">
        <w:tc>
          <w:tcPr>
            <w:tcW w:w="2694" w:type="dxa"/>
            <w:vAlign w:val="center"/>
          </w:tcPr>
          <w:p w14:paraId="5591AE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E48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0CF89ED3" w14:textId="77777777" w:rsidTr="00493B54">
        <w:tc>
          <w:tcPr>
            <w:tcW w:w="2694" w:type="dxa"/>
            <w:vAlign w:val="center"/>
          </w:tcPr>
          <w:p w14:paraId="749C597D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2203CD" w14:textId="62AB1C84" w:rsidR="003145B2" w:rsidRPr="009C54AE" w:rsidRDefault="001B7578" w:rsidP="001B757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7578" w:rsidRPr="009C54AE" w14:paraId="5A832DC6" w14:textId="77777777" w:rsidTr="00493B54">
        <w:tc>
          <w:tcPr>
            <w:tcW w:w="2694" w:type="dxa"/>
            <w:vAlign w:val="center"/>
          </w:tcPr>
          <w:p w14:paraId="38F1C5D7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3FA3FF" w14:textId="6AB9EEFE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B7578" w:rsidRPr="009C54AE" w14:paraId="60E37B95" w14:textId="77777777" w:rsidTr="00493B54">
        <w:tc>
          <w:tcPr>
            <w:tcW w:w="2694" w:type="dxa"/>
            <w:vAlign w:val="center"/>
          </w:tcPr>
          <w:p w14:paraId="757FF159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5ADD2A" w14:textId="77777777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1B7578" w:rsidRPr="009C54AE" w14:paraId="24E54E97" w14:textId="77777777" w:rsidTr="00493B54">
        <w:tc>
          <w:tcPr>
            <w:tcW w:w="2694" w:type="dxa"/>
            <w:vAlign w:val="center"/>
          </w:tcPr>
          <w:p w14:paraId="1208EF7A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D7E7D2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B7578" w:rsidRPr="009C54AE" w14:paraId="1511347E" w14:textId="77777777" w:rsidTr="00493B54">
        <w:tc>
          <w:tcPr>
            <w:tcW w:w="2694" w:type="dxa"/>
            <w:vAlign w:val="center"/>
          </w:tcPr>
          <w:p w14:paraId="0C04AE88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A8494F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1B7578" w:rsidRPr="009C54AE" w14:paraId="1BE8B476" w14:textId="77777777" w:rsidTr="00493B54">
        <w:tc>
          <w:tcPr>
            <w:tcW w:w="2694" w:type="dxa"/>
            <w:vAlign w:val="center"/>
          </w:tcPr>
          <w:p w14:paraId="5017829D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FAADC2" w14:textId="77777777" w:rsidR="001B7578" w:rsidRPr="00993173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1B7578" w:rsidRPr="009C54AE" w14:paraId="4390E08F" w14:textId="77777777" w:rsidTr="00493B54">
        <w:tc>
          <w:tcPr>
            <w:tcW w:w="2694" w:type="dxa"/>
            <w:vAlign w:val="center"/>
          </w:tcPr>
          <w:p w14:paraId="495FC332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D03512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4.</w:t>
            </w:r>
          </w:p>
        </w:tc>
      </w:tr>
      <w:tr w:rsidR="001B7578" w:rsidRPr="009C54AE" w14:paraId="55FEA44B" w14:textId="77777777" w:rsidTr="00493B54">
        <w:tc>
          <w:tcPr>
            <w:tcW w:w="2694" w:type="dxa"/>
            <w:vAlign w:val="center"/>
          </w:tcPr>
          <w:p w14:paraId="2803B2E1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F22EEA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1B7578" w:rsidRPr="009C54AE" w14:paraId="4861512A" w14:textId="77777777" w:rsidTr="00493B54">
        <w:tc>
          <w:tcPr>
            <w:tcW w:w="2694" w:type="dxa"/>
            <w:vAlign w:val="center"/>
          </w:tcPr>
          <w:p w14:paraId="24F1B08F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0F1339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B7578" w:rsidRPr="009C54AE" w14:paraId="0ED8948C" w14:textId="77777777" w:rsidTr="00493B54">
        <w:tc>
          <w:tcPr>
            <w:tcW w:w="2694" w:type="dxa"/>
            <w:vAlign w:val="center"/>
          </w:tcPr>
          <w:p w14:paraId="5873A1D5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143F98" w14:textId="77777777" w:rsidR="001B7578" w:rsidRPr="00D90C01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1B7578" w:rsidRPr="009C54AE" w14:paraId="29857481" w14:textId="77777777" w:rsidTr="00493B54">
        <w:tc>
          <w:tcPr>
            <w:tcW w:w="2694" w:type="dxa"/>
            <w:vAlign w:val="center"/>
          </w:tcPr>
          <w:p w14:paraId="25C768AC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074F98" w14:textId="77777777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D33D1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DCBA4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E43FD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71FE7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8787A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C9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A110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DE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7E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E7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BC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0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EF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20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474A1D1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A2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75E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FC0D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7676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4A62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70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82C8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04B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434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1AF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149FCF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79E61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7C1AA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1857E5" w14:textId="77777777" w:rsidR="0085747A" w:rsidRPr="009C54AE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1F0C3C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93B6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CB8871" w14:textId="388271F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B7578">
        <w:rPr>
          <w:rFonts w:ascii="Corbel" w:hAnsi="Corbel"/>
          <w:b w:val="0"/>
          <w:smallCaps w:val="0"/>
          <w:szCs w:val="24"/>
        </w:rPr>
        <w:t>: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</w:t>
      </w:r>
      <w:r w:rsidR="001B7578">
        <w:rPr>
          <w:rFonts w:ascii="Corbel" w:hAnsi="Corbel"/>
          <w:b w:val="0"/>
          <w:smallCaps w:val="0"/>
          <w:szCs w:val="24"/>
        </w:rPr>
        <w:t>.</w:t>
      </w:r>
    </w:p>
    <w:p w14:paraId="303E0A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C12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CDDE6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6CE5D2" w14:textId="77777777" w:rsidTr="00745302">
        <w:tc>
          <w:tcPr>
            <w:tcW w:w="9670" w:type="dxa"/>
          </w:tcPr>
          <w:p w14:paraId="04D9CBD2" w14:textId="77777777" w:rsidR="0085747A" w:rsidRPr="009C54AE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E24">
              <w:rPr>
                <w:rFonts w:ascii="Corbel" w:hAnsi="Corbel"/>
                <w:b w:val="0"/>
                <w:smallCaps w:val="0"/>
                <w:szCs w:val="20"/>
              </w:rPr>
              <w:t>Podstawowa wiedza o metodologii badań</w:t>
            </w:r>
          </w:p>
        </w:tc>
      </w:tr>
    </w:tbl>
    <w:p w14:paraId="16B97B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047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96440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BD4E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73FCA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20430355" w14:textId="77777777" w:rsidTr="007F11A4">
        <w:tc>
          <w:tcPr>
            <w:tcW w:w="851" w:type="dxa"/>
            <w:vAlign w:val="center"/>
          </w:tcPr>
          <w:p w14:paraId="03AFAB33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476D91" w14:textId="77777777" w:rsidR="00786978" w:rsidRPr="009C54AE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28B2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14:paraId="45E39B6F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7CED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3D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42EEB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486444" w14:textId="77777777" w:rsidTr="0071620A">
        <w:tc>
          <w:tcPr>
            <w:tcW w:w="1701" w:type="dxa"/>
            <w:vAlign w:val="center"/>
          </w:tcPr>
          <w:p w14:paraId="4BCCE3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4F23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0559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335545" w14:textId="77777777" w:rsidTr="005E6E85">
        <w:tc>
          <w:tcPr>
            <w:tcW w:w="1701" w:type="dxa"/>
          </w:tcPr>
          <w:p w14:paraId="713B3E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974367" w14:textId="670FC2AE" w:rsidR="001B7578" w:rsidRDefault="001B75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08D88386" w14:textId="5971D8CE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14:paraId="753A5DF4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9C54AE" w14:paraId="17ABDEF1" w14:textId="77777777" w:rsidTr="005E6E85">
        <w:tc>
          <w:tcPr>
            <w:tcW w:w="1701" w:type="dxa"/>
          </w:tcPr>
          <w:p w14:paraId="5B5B2D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E113E1" w14:textId="7777777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BB77D5">
              <w:rPr>
                <w:rFonts w:ascii="Corbel" w:hAnsi="Corbel"/>
                <w:sz w:val="24"/>
                <w:szCs w:val="24"/>
              </w:rPr>
              <w:t>s</w:t>
            </w:r>
            <w:r w:rsidRPr="00BB77D5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14:paraId="7CC4743A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49391D72" w14:textId="77777777" w:rsidTr="005E6E85">
        <w:tc>
          <w:tcPr>
            <w:tcW w:w="1701" w:type="dxa"/>
          </w:tcPr>
          <w:p w14:paraId="37947F6B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6E90ABB" w14:textId="77777777" w:rsidR="0085747A" w:rsidRPr="00BB77D5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analiz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s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14:paraId="454D8020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9C54AE" w14:paraId="3334C15E" w14:textId="77777777" w:rsidTr="005E6E85">
        <w:tc>
          <w:tcPr>
            <w:tcW w:w="1701" w:type="dxa"/>
          </w:tcPr>
          <w:p w14:paraId="2F2B85BE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3B69002" w14:textId="77777777" w:rsidR="00786978" w:rsidRPr="00BB77D5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BB77D5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BB77D5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14:paraId="7DBF693A" w14:textId="77777777" w:rsidR="00786978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9EB1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F105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22B26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2AFE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7D5">
        <w:rPr>
          <w:rFonts w:ascii="Corbel" w:hAnsi="Corbel"/>
          <w:sz w:val="24"/>
          <w:szCs w:val="24"/>
        </w:rPr>
        <w:t>Problematyka ćwiczeń audytoryjnych</w:t>
      </w:r>
    </w:p>
    <w:p w14:paraId="14C2D0EA" w14:textId="77777777" w:rsidR="00BB77D5" w:rsidRPr="00BB77D5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652C579" w14:textId="77777777" w:rsidTr="00923D7D">
        <w:tc>
          <w:tcPr>
            <w:tcW w:w="9639" w:type="dxa"/>
          </w:tcPr>
          <w:p w14:paraId="10D56A1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9C54AE" w14:paraId="7C66FC6A" w14:textId="77777777" w:rsidTr="00923D7D">
        <w:tc>
          <w:tcPr>
            <w:tcW w:w="9639" w:type="dxa"/>
          </w:tcPr>
          <w:p w14:paraId="106E8EBF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Orientacje metodologiczne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511414B5" w14:textId="77777777" w:rsidTr="00923D7D">
        <w:tc>
          <w:tcPr>
            <w:tcW w:w="9639" w:type="dxa"/>
          </w:tcPr>
          <w:p w14:paraId="15EE7635" w14:textId="77777777" w:rsidR="00DB6D77" w:rsidRPr="00ED28B2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konstruowania pracy (plan pracy, etapy pra</w:t>
            </w:r>
            <w:r>
              <w:rPr>
                <w:rFonts w:ascii="Corbel" w:hAnsi="Corbel"/>
                <w:sz w:val="24"/>
                <w:szCs w:val="24"/>
              </w:rPr>
              <w:t>cy, temat, wstęp, zakończenie).</w:t>
            </w:r>
          </w:p>
          <w:p w14:paraId="783980EE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Korzystanie ze źródeł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526E1C20" w14:textId="77777777" w:rsidTr="00923D7D">
        <w:tc>
          <w:tcPr>
            <w:tcW w:w="9639" w:type="dxa"/>
          </w:tcPr>
          <w:p w14:paraId="0A6B537A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Pozyskiwanie literatury i materiału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9B7AAC6" w14:textId="77777777" w:rsidTr="00923D7D">
        <w:tc>
          <w:tcPr>
            <w:tcW w:w="9639" w:type="dxa"/>
          </w:tcPr>
          <w:p w14:paraId="6539E94A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dokumentowania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4DD3EB7A" w14:textId="77777777" w:rsidTr="00923D7D">
        <w:tc>
          <w:tcPr>
            <w:tcW w:w="9639" w:type="dxa"/>
          </w:tcPr>
          <w:p w14:paraId="161F678B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 modelu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CE5CA4F" w14:textId="77777777" w:rsidTr="00923D7D">
        <w:tc>
          <w:tcPr>
            <w:tcW w:w="9639" w:type="dxa"/>
          </w:tcPr>
          <w:p w14:paraId="55FD990F" w14:textId="77777777" w:rsidR="00DB6D77" w:rsidRPr="00ED28B2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lastRenderedPageBreak/>
              <w:t>Praca w</w:t>
            </w:r>
            <w:r>
              <w:rPr>
                <w:rFonts w:ascii="Corbel" w:hAnsi="Corbel"/>
                <w:sz w:val="24"/>
                <w:szCs w:val="24"/>
              </w:rPr>
              <w:t xml:space="preserve"> modelu normatywno-konstrukcyjnym</w:t>
            </w:r>
            <w:r w:rsidRPr="00ED28B2">
              <w:rPr>
                <w:rFonts w:ascii="Corbel" w:hAnsi="Corbel"/>
                <w:sz w:val="24"/>
                <w:szCs w:val="24"/>
              </w:rPr>
              <w:t xml:space="preserve"> – podkreślająca właściwe dla subdyscypliny ujęcie wychowawcze.</w:t>
            </w:r>
          </w:p>
        </w:tc>
      </w:tr>
    </w:tbl>
    <w:p w14:paraId="168F2E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BBA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4E9EE2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E32031F" w14:textId="77777777" w:rsidR="00DB6D77" w:rsidRPr="00B71E24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71E24">
        <w:rPr>
          <w:rFonts w:ascii="Corbel" w:hAnsi="Corbel"/>
          <w:b w:val="0"/>
          <w:smallCaps w:val="0"/>
          <w:szCs w:val="24"/>
        </w:rPr>
        <w:t>Analiza tekstów z dyskusją, ćwiczenia z zakresu metodyki pracy naukowej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FAE6686" w14:textId="77777777"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09FE7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6F0B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89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B8B189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3C0D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E2E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426B37" w14:textId="77777777" w:rsidTr="00BB77D5">
        <w:tc>
          <w:tcPr>
            <w:tcW w:w="1962" w:type="dxa"/>
            <w:vAlign w:val="center"/>
          </w:tcPr>
          <w:p w14:paraId="2AB2955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19192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DE6DD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BC2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F55EC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6978" w:rsidRPr="009C54AE" w14:paraId="3F734950" w14:textId="77777777" w:rsidTr="00BB77D5">
        <w:tc>
          <w:tcPr>
            <w:tcW w:w="1962" w:type="dxa"/>
          </w:tcPr>
          <w:p w14:paraId="7617CBCF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9F2B233" w14:textId="77777777" w:rsidR="00786978" w:rsidRPr="00ED28B2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EAAF484" w14:textId="77777777" w:rsidR="00786978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2CEC80C6" w14:textId="77777777" w:rsidTr="00BB77D5">
        <w:tc>
          <w:tcPr>
            <w:tcW w:w="1962" w:type="dxa"/>
          </w:tcPr>
          <w:p w14:paraId="44D06857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A3FA920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747EA18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6A0E2197" w14:textId="77777777" w:rsidTr="00BB77D5">
        <w:tc>
          <w:tcPr>
            <w:tcW w:w="1962" w:type="dxa"/>
          </w:tcPr>
          <w:p w14:paraId="0814EE8B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6101055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14F4B71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0AF60B68" w14:textId="77777777" w:rsidTr="00BB77D5">
        <w:tc>
          <w:tcPr>
            <w:tcW w:w="1962" w:type="dxa"/>
          </w:tcPr>
          <w:p w14:paraId="3B2B7B24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E1FF364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AC8F899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C20582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242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13B3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DABA58" w14:textId="77777777" w:rsidTr="00923D7D">
        <w:tc>
          <w:tcPr>
            <w:tcW w:w="9670" w:type="dxa"/>
          </w:tcPr>
          <w:p w14:paraId="7CDA9FDF" w14:textId="77777777" w:rsidR="00DB6D77" w:rsidRPr="00B71E24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1E24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>
              <w:rPr>
                <w:rFonts w:ascii="Corbel" w:hAnsi="Corbel"/>
                <w:sz w:val="24"/>
                <w:szCs w:val="24"/>
              </w:rPr>
              <w:t>–</w:t>
            </w:r>
            <w:r w:rsidRPr="00B71E24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</w:p>
          <w:p w14:paraId="6A3434CE" w14:textId="77777777" w:rsidR="0085747A" w:rsidRPr="00BB77D5" w:rsidRDefault="00DB6D77" w:rsidP="00BB77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</w:tc>
      </w:tr>
    </w:tbl>
    <w:p w14:paraId="352BB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24168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8243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AB4D10A" w14:textId="77777777" w:rsidTr="003E1941">
        <w:tc>
          <w:tcPr>
            <w:tcW w:w="4962" w:type="dxa"/>
            <w:vAlign w:val="center"/>
          </w:tcPr>
          <w:p w14:paraId="2851CC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2C2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9C54AE" w14:paraId="69323341" w14:textId="77777777" w:rsidTr="00923D7D">
        <w:tc>
          <w:tcPr>
            <w:tcW w:w="4962" w:type="dxa"/>
          </w:tcPr>
          <w:p w14:paraId="35C46DF6" w14:textId="77777777" w:rsidR="00DB6D77" w:rsidRPr="00BB77D5" w:rsidRDefault="00DB6D7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4BBB3D79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B6D77" w:rsidRPr="009C54AE" w14:paraId="4DD4CB76" w14:textId="77777777" w:rsidTr="00923D7D">
        <w:tc>
          <w:tcPr>
            <w:tcW w:w="4962" w:type="dxa"/>
          </w:tcPr>
          <w:p w14:paraId="45E53ED2" w14:textId="7F5A5888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B7578">
              <w:rPr>
                <w:rFonts w:ascii="Corbel" w:hAnsi="Corbel"/>
                <w:sz w:val="24"/>
                <w:szCs w:val="24"/>
              </w:rPr>
              <w:t>:</w:t>
            </w:r>
          </w:p>
          <w:p w14:paraId="06A7E1F3" w14:textId="6E41E138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udział w konsultacjach</w:t>
            </w:r>
            <w:r w:rsidR="001B75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7193CAB7" w14:textId="72A3118A" w:rsidR="00DB6D77" w:rsidRPr="002A192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B6D77" w:rsidRPr="009C54AE" w14:paraId="429B0772" w14:textId="77777777" w:rsidTr="00923D7D">
        <w:tc>
          <w:tcPr>
            <w:tcW w:w="4962" w:type="dxa"/>
          </w:tcPr>
          <w:p w14:paraId="778E46CE" w14:textId="2E995771" w:rsidR="00DB6D77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7578">
              <w:rPr>
                <w:rFonts w:ascii="Corbel" w:hAnsi="Corbel"/>
                <w:sz w:val="24"/>
                <w:szCs w:val="24"/>
              </w:rPr>
              <w:t>:</w:t>
            </w:r>
          </w:p>
          <w:p w14:paraId="4BBC68AF" w14:textId="225AC9EF" w:rsidR="001B7578" w:rsidRDefault="001B7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przygotowanie do zajęć</w:t>
            </w:r>
            <w:r w:rsidR="006E4CFD">
              <w:rPr>
                <w:rFonts w:ascii="Corbel" w:hAnsi="Corbel"/>
                <w:sz w:val="24"/>
                <w:szCs w:val="24"/>
              </w:rPr>
              <w:t>,</w:t>
            </w:r>
          </w:p>
          <w:p w14:paraId="283F3DFB" w14:textId="3BCB4CEF" w:rsidR="00DB6D77" w:rsidRPr="00BB77D5" w:rsidRDefault="001B7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pracy.</w:t>
            </w:r>
          </w:p>
        </w:tc>
        <w:tc>
          <w:tcPr>
            <w:tcW w:w="4677" w:type="dxa"/>
          </w:tcPr>
          <w:p w14:paraId="09C56DF6" w14:textId="07ABA76E" w:rsidR="00DB6D77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8</w:t>
            </w:r>
            <w:r w:rsidR="006E4CFD">
              <w:rPr>
                <w:rFonts w:ascii="Corbel" w:hAnsi="Corbel"/>
                <w:sz w:val="24"/>
                <w:szCs w:val="24"/>
              </w:rPr>
              <w:t>5</w:t>
            </w:r>
          </w:p>
          <w:p w14:paraId="1965E57F" w14:textId="77777777" w:rsidR="006E4CF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ED0198" w14:textId="77777777" w:rsidR="006E4CF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D398474" w14:textId="1D3BB6D5" w:rsidR="006E4CFD" w:rsidRPr="002A192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bookmarkStart w:id="0" w:name="_GoBack"/>
            <w:bookmarkEnd w:id="0"/>
          </w:p>
        </w:tc>
      </w:tr>
      <w:tr w:rsidR="00DB6D77" w:rsidRPr="009C54AE" w14:paraId="384CC5CF" w14:textId="77777777" w:rsidTr="00923D7D">
        <w:tc>
          <w:tcPr>
            <w:tcW w:w="4962" w:type="dxa"/>
          </w:tcPr>
          <w:p w14:paraId="507967D2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90C119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9C54AE" w14:paraId="1A839446" w14:textId="77777777" w:rsidTr="00923D7D">
        <w:tc>
          <w:tcPr>
            <w:tcW w:w="4962" w:type="dxa"/>
          </w:tcPr>
          <w:p w14:paraId="744D54FC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C24FFE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4DC027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5782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7FD3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FAF8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1F0C728" w14:textId="77777777" w:rsidTr="0071620A">
        <w:trPr>
          <w:trHeight w:val="397"/>
        </w:trPr>
        <w:tc>
          <w:tcPr>
            <w:tcW w:w="3544" w:type="dxa"/>
          </w:tcPr>
          <w:p w14:paraId="5828DD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D574DB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30824B" w14:textId="77777777" w:rsidTr="0071620A">
        <w:trPr>
          <w:trHeight w:val="397"/>
        </w:trPr>
        <w:tc>
          <w:tcPr>
            <w:tcW w:w="3544" w:type="dxa"/>
          </w:tcPr>
          <w:p w14:paraId="4D151B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DDE31FD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0320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E1EB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ED98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77EB89" w14:textId="77777777" w:rsidTr="0071620A">
        <w:trPr>
          <w:trHeight w:val="397"/>
        </w:trPr>
        <w:tc>
          <w:tcPr>
            <w:tcW w:w="7513" w:type="dxa"/>
          </w:tcPr>
          <w:p w14:paraId="5AF55D3C" w14:textId="77777777" w:rsidR="0085747A" w:rsidRPr="00BB7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7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069CD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Gomuła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BB77D5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WSBiP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>. Ostrowiec Świętokrzyski 2000.</w:t>
            </w:r>
          </w:p>
          <w:p w14:paraId="22BAC57C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BB77D5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14:paraId="7236EB6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BB77D5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14:paraId="3FF2BC7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BB77D5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14:paraId="5E342107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BB77D5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14:paraId="10E3EB8D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BB77D5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14:paraId="12D04A2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14:paraId="5BBA84E6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BB77D5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14:paraId="1D89629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Plich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Bauman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14:paraId="3A9912ED" w14:textId="77777777" w:rsidR="00DB6D77" w:rsidRPr="00BB77D5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BB77D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9C54AE" w14:paraId="1FD74D06" w14:textId="77777777" w:rsidTr="0071620A">
        <w:trPr>
          <w:trHeight w:val="397"/>
        </w:trPr>
        <w:tc>
          <w:tcPr>
            <w:tcW w:w="7513" w:type="dxa"/>
          </w:tcPr>
          <w:p w14:paraId="1C93AD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79B310" w14:textId="77777777" w:rsidR="00DB6D77" w:rsidRPr="00BB77D5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14:paraId="21B29B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FE79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FB6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29923" w14:textId="77777777" w:rsidR="000A2D1C" w:rsidRDefault="000A2D1C" w:rsidP="00C16ABF">
      <w:pPr>
        <w:spacing w:after="0" w:line="240" w:lineRule="auto"/>
      </w:pPr>
      <w:r>
        <w:separator/>
      </w:r>
    </w:p>
  </w:endnote>
  <w:endnote w:type="continuationSeparator" w:id="0">
    <w:p w14:paraId="10B5F455" w14:textId="77777777" w:rsidR="000A2D1C" w:rsidRDefault="000A2D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F47BD" w14:textId="77777777" w:rsidR="000A2D1C" w:rsidRDefault="000A2D1C" w:rsidP="00C16ABF">
      <w:pPr>
        <w:spacing w:after="0" w:line="240" w:lineRule="auto"/>
      </w:pPr>
      <w:r>
        <w:separator/>
      </w:r>
    </w:p>
  </w:footnote>
  <w:footnote w:type="continuationSeparator" w:id="0">
    <w:p w14:paraId="4F8D5EDD" w14:textId="77777777" w:rsidR="000A2D1C" w:rsidRDefault="000A2D1C" w:rsidP="00C16ABF">
      <w:pPr>
        <w:spacing w:after="0" w:line="240" w:lineRule="auto"/>
      </w:pPr>
      <w:r>
        <w:continuationSeparator/>
      </w:r>
    </w:p>
  </w:footnote>
  <w:footnote w:id="1">
    <w:p w14:paraId="437698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D1C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57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AA4"/>
    <w:rsid w:val="00325D9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38C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197"/>
    <w:rsid w:val="00490F7D"/>
    <w:rsid w:val="00491678"/>
    <w:rsid w:val="00493B54"/>
    <w:rsid w:val="004968E2"/>
    <w:rsid w:val="004A3EEA"/>
    <w:rsid w:val="004A4D1F"/>
    <w:rsid w:val="004D5282"/>
    <w:rsid w:val="004E35A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D050F"/>
    <w:rsid w:val="006D6139"/>
    <w:rsid w:val="006E4CF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B77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27F"/>
    <w:rsid w:val="00C56036"/>
    <w:rsid w:val="00C61DC5"/>
    <w:rsid w:val="00C67E92"/>
    <w:rsid w:val="00C70A26"/>
    <w:rsid w:val="00C766DF"/>
    <w:rsid w:val="00C86838"/>
    <w:rsid w:val="00C94B98"/>
    <w:rsid w:val="00C96497"/>
    <w:rsid w:val="00CA2B96"/>
    <w:rsid w:val="00CA5089"/>
    <w:rsid w:val="00CB42CB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01581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B5DF0-ED84-4C9B-AFEF-6FAC867D6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818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6</cp:revision>
  <cp:lastPrinted>2019-02-06T12:12:00Z</cp:lastPrinted>
  <dcterms:created xsi:type="dcterms:W3CDTF">2022-03-27T17:43:00Z</dcterms:created>
  <dcterms:modified xsi:type="dcterms:W3CDTF">2022-05-25T08:52:00Z</dcterms:modified>
</cp:coreProperties>
</file>